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D53A4" w14:textId="77777777" w:rsidR="00CF6645" w:rsidRDefault="00CF6645" w:rsidP="00CF6645">
      <w:pPr>
        <w:jc w:val="center"/>
        <w:rPr>
          <w:rFonts w:ascii="Times New Roman" w:hAnsi="Times New Roman" w:cs="Times New Roman"/>
          <w:b/>
          <w:bCs/>
          <w:sz w:val="32"/>
          <w:szCs w:val="32"/>
        </w:rPr>
      </w:pPr>
      <w:r w:rsidRPr="003A6B23">
        <w:rPr>
          <w:rFonts w:ascii="Times New Roman" w:hAnsi="Times New Roman" w:cs="Times New Roman"/>
          <w:b/>
          <w:bCs/>
          <w:color w:val="0D0D0D" w:themeColor="text1" w:themeTint="F2"/>
          <w:sz w:val="32"/>
          <w:szCs w:val="32"/>
        </w:rPr>
        <w:t>Competition on Black-box</w:t>
      </w:r>
      <w:r>
        <w:rPr>
          <w:rFonts w:ascii="Times New Roman" w:hAnsi="Times New Roman" w:cs="Times New Roman"/>
          <w:b/>
          <w:bCs/>
          <w:color w:val="0D0D0D" w:themeColor="text1" w:themeTint="F2"/>
          <w:sz w:val="32"/>
          <w:szCs w:val="32"/>
        </w:rPr>
        <w:t xml:space="preserve"> </w:t>
      </w:r>
      <w:r>
        <w:rPr>
          <w:rFonts w:ascii="Times New Roman" w:hAnsi="Times New Roman" w:cs="Times New Roman" w:hint="eastAsia"/>
          <w:b/>
          <w:bCs/>
          <w:color w:val="0D0D0D" w:themeColor="text1" w:themeTint="F2"/>
          <w:sz w:val="32"/>
          <w:szCs w:val="32"/>
        </w:rPr>
        <w:t>Co</w:t>
      </w:r>
      <w:r>
        <w:rPr>
          <w:rFonts w:ascii="Times New Roman" w:hAnsi="Times New Roman" w:cs="Times New Roman"/>
          <w:b/>
          <w:bCs/>
          <w:color w:val="0D0D0D" w:themeColor="text1" w:themeTint="F2"/>
          <w:sz w:val="32"/>
          <w:szCs w:val="32"/>
        </w:rPr>
        <w:t>nsensus-based</w:t>
      </w:r>
      <w:r w:rsidRPr="003A6B23">
        <w:rPr>
          <w:rFonts w:ascii="Times New Roman" w:hAnsi="Times New Roman" w:cs="Times New Roman"/>
          <w:b/>
          <w:bCs/>
          <w:color w:val="0D0D0D" w:themeColor="text1" w:themeTint="F2"/>
          <w:sz w:val="32"/>
          <w:szCs w:val="32"/>
        </w:rPr>
        <w:t xml:space="preserve"> </w:t>
      </w:r>
      <w:r w:rsidRPr="003A6B23">
        <w:rPr>
          <w:rFonts w:ascii="Times New Roman" w:hAnsi="Times New Roman" w:cs="Times New Roman"/>
          <w:b/>
          <w:bCs/>
          <w:sz w:val="32"/>
          <w:szCs w:val="32"/>
        </w:rPr>
        <w:t>Distributed Optimization</w:t>
      </w:r>
    </w:p>
    <w:p w14:paraId="14000141" w14:textId="0622F722" w:rsidR="00420729" w:rsidRDefault="00942B02" w:rsidP="00CF6645">
      <w:pPr>
        <w:pStyle w:val="a3"/>
        <w:widowControl/>
        <w:numPr>
          <w:ilvl w:val="0"/>
          <w:numId w:val="1"/>
        </w:numPr>
        <w:ind w:left="440" w:firstLineChars="0" w:hanging="440"/>
        <w:rPr>
          <w:rFonts w:ascii="Times New Roman" w:hAnsi="Times New Roman" w:cs="Times New Roman"/>
          <w:b/>
          <w:bCs/>
          <w:sz w:val="24"/>
        </w:rPr>
      </w:pPr>
      <w:r w:rsidRPr="00CF6645">
        <w:rPr>
          <w:rFonts w:ascii="Times New Roman" w:hAnsi="Times New Roman" w:cs="Times New Roman"/>
          <w:b/>
          <w:bCs/>
          <w:sz w:val="24"/>
        </w:rPr>
        <w:t>D</w:t>
      </w:r>
      <w:r w:rsidR="00CF6645" w:rsidRPr="00CF6645">
        <w:rPr>
          <w:rFonts w:ascii="Times New Roman" w:hAnsi="Times New Roman" w:cs="Times New Roman"/>
          <w:b/>
          <w:bCs/>
          <w:sz w:val="24"/>
        </w:rPr>
        <w:t>escriptions</w:t>
      </w:r>
      <w:r>
        <w:rPr>
          <w:rFonts w:ascii="Times New Roman" w:hAnsi="Times New Roman" w:cs="Times New Roman"/>
          <w:b/>
          <w:bCs/>
          <w:sz w:val="24"/>
        </w:rPr>
        <w:t xml:space="preserve"> </w:t>
      </w:r>
      <w:r w:rsidR="00CF6645" w:rsidRPr="00CF6645">
        <w:rPr>
          <w:rFonts w:ascii="Times New Roman" w:hAnsi="Times New Roman" w:cs="Times New Roman"/>
          <w:b/>
          <w:bCs/>
          <w:sz w:val="24"/>
        </w:rPr>
        <w:t>of the problem</w:t>
      </w:r>
    </w:p>
    <w:p w14:paraId="2D5C7B04" w14:textId="3B29F46F" w:rsidR="00CF6645" w:rsidRDefault="00926235" w:rsidP="00CF6645">
      <w:pPr>
        <w:widowControl/>
        <w:ind w:firstLine="420"/>
        <w:rPr>
          <w:rFonts w:ascii="Times New Roman" w:hAnsi="Times New Roman" w:cs="Times New Roman"/>
          <w:sz w:val="24"/>
        </w:rPr>
      </w:pPr>
      <w:r w:rsidRPr="00926235">
        <w:rPr>
          <w:rFonts w:ascii="Times New Roman" w:hAnsi="Times New Roman" w:cs="Times New Roman"/>
          <w:sz w:val="24"/>
        </w:rPr>
        <w:t>Consensus-based Distributed optimization (CDO) is a common problem definition for optimization problems in networked systems.</w:t>
      </w:r>
      <w:r w:rsidR="00CA46DB">
        <w:rPr>
          <w:rFonts w:ascii="Times New Roman" w:hAnsi="Times New Roman" w:cs="Times New Roman"/>
          <w:sz w:val="24"/>
        </w:rPr>
        <w:t xml:space="preserve"> Usually, a networked system contains multiple physical or virtual entities, which are termed nodes or agents.</w:t>
      </w:r>
      <w:r w:rsidRPr="00926235">
        <w:rPr>
          <w:rFonts w:ascii="Times New Roman" w:hAnsi="Times New Roman" w:cs="Times New Roman"/>
          <w:sz w:val="24"/>
        </w:rPr>
        <w:t xml:space="preserve"> In CDO, there is a local objective function for each node, and the systematic objective function, </w:t>
      </w:r>
      <w:proofErr w:type="gramStart"/>
      <w:r w:rsidRPr="00926235">
        <w:rPr>
          <w:rFonts w:ascii="Times New Roman" w:hAnsi="Times New Roman" w:cs="Times New Roman"/>
          <w:sz w:val="24"/>
        </w:rPr>
        <w:t>i.e.</w:t>
      </w:r>
      <w:proofErr w:type="gramEnd"/>
      <w:r w:rsidRPr="00926235">
        <w:rPr>
          <w:rFonts w:ascii="Times New Roman" w:hAnsi="Times New Roman" w:cs="Times New Roman"/>
          <w:sz w:val="24"/>
        </w:rPr>
        <w:t xml:space="preserve"> global objective function, is the sum of all local objective functions. CDO aims to minimize the global objective function and make the nodes reach a consensus on the final solution. There are two major features of CDO, limited local information and no-center local communication. First, each node can only access its own local objective function. This is because the local objective function is usually related to the privacy data, real-time data, or mass data stored in terminal devices, which cannot be transmitted to other nodes. What's more, the local objective functions of different nodes are usually conflicting to some extent. Second, the communication network of CDO is usually a not-fully-connected graph without a center node. Nodes can only communicate with immediate neighbors in the graph.</w:t>
      </w:r>
      <w:r w:rsidR="00CF6645" w:rsidRPr="00CF6645">
        <w:rPr>
          <w:rFonts w:ascii="Times New Roman" w:hAnsi="Times New Roman" w:cs="Times New Roman"/>
          <w:sz w:val="24"/>
        </w:rPr>
        <w:t xml:space="preserve"> </w:t>
      </w:r>
    </w:p>
    <w:p w14:paraId="19AFF69B" w14:textId="77777777" w:rsidR="00CF6645" w:rsidRPr="00CF6645" w:rsidRDefault="00CF6645" w:rsidP="00CF6645">
      <w:pPr>
        <w:widowControl/>
        <w:ind w:firstLine="420"/>
        <w:rPr>
          <w:rFonts w:ascii="Times New Roman" w:hAnsi="Times New Roman" w:cs="Times New Roman"/>
          <w:sz w:val="24"/>
        </w:rPr>
      </w:pPr>
    </w:p>
    <w:p w14:paraId="7DBF1173" w14:textId="2819A44B" w:rsidR="00CF6645" w:rsidRDefault="00942B02" w:rsidP="00CF6645">
      <w:pPr>
        <w:pStyle w:val="a3"/>
        <w:widowControl/>
        <w:numPr>
          <w:ilvl w:val="0"/>
          <w:numId w:val="1"/>
        </w:numPr>
        <w:ind w:left="440" w:firstLineChars="0" w:hanging="440"/>
        <w:rPr>
          <w:rFonts w:ascii="Times New Roman" w:hAnsi="Times New Roman" w:cs="Times New Roman"/>
          <w:b/>
          <w:bCs/>
          <w:sz w:val="24"/>
        </w:rPr>
      </w:pPr>
      <w:r w:rsidRPr="00CF6645">
        <w:rPr>
          <w:rFonts w:ascii="Times New Roman" w:hAnsi="Times New Roman" w:cs="Times New Roman"/>
          <w:b/>
          <w:bCs/>
          <w:sz w:val="24"/>
        </w:rPr>
        <w:t>M</w:t>
      </w:r>
      <w:r w:rsidR="00CF6645" w:rsidRPr="00CF6645">
        <w:rPr>
          <w:rFonts w:ascii="Times New Roman" w:hAnsi="Times New Roman" w:cs="Times New Roman"/>
          <w:b/>
          <w:bCs/>
          <w:sz w:val="24"/>
        </w:rPr>
        <w:t>otivations</w:t>
      </w:r>
      <w:r>
        <w:rPr>
          <w:rFonts w:ascii="Times New Roman" w:hAnsi="Times New Roman" w:cs="Times New Roman"/>
          <w:b/>
          <w:bCs/>
          <w:sz w:val="24"/>
        </w:rPr>
        <w:t xml:space="preserve"> </w:t>
      </w:r>
      <w:r w:rsidR="00CF6645" w:rsidRPr="00CF6645">
        <w:rPr>
          <w:rFonts w:ascii="Times New Roman" w:hAnsi="Times New Roman" w:cs="Times New Roman"/>
          <w:b/>
          <w:bCs/>
          <w:sz w:val="24"/>
        </w:rPr>
        <w:t xml:space="preserve">and expected impact on evolutionary </w:t>
      </w:r>
      <w:proofErr w:type="gramStart"/>
      <w:r w:rsidR="00CF6645" w:rsidRPr="00CF6645">
        <w:rPr>
          <w:rFonts w:ascii="Times New Roman" w:hAnsi="Times New Roman" w:cs="Times New Roman"/>
          <w:b/>
          <w:bCs/>
          <w:sz w:val="24"/>
        </w:rPr>
        <w:t>computation</w:t>
      </w:r>
      <w:proofErr w:type="gramEnd"/>
      <w:r w:rsidR="00CF6645" w:rsidRPr="00CF6645">
        <w:rPr>
          <w:rFonts w:ascii="Times New Roman" w:hAnsi="Times New Roman" w:cs="Times New Roman"/>
          <w:b/>
          <w:bCs/>
          <w:sz w:val="24"/>
        </w:rPr>
        <w:t xml:space="preserve"> </w:t>
      </w:r>
    </w:p>
    <w:p w14:paraId="03B00F48" w14:textId="3CD76D41" w:rsidR="00CF6645" w:rsidRDefault="00926235" w:rsidP="00CF6645">
      <w:pPr>
        <w:widowControl/>
        <w:ind w:firstLine="420"/>
        <w:rPr>
          <w:rFonts w:ascii="Times New Roman" w:hAnsi="Times New Roman" w:cs="Times New Roman"/>
          <w:sz w:val="24"/>
        </w:rPr>
      </w:pPr>
      <w:r w:rsidRPr="00926235">
        <w:rPr>
          <w:rFonts w:ascii="Times New Roman" w:hAnsi="Times New Roman" w:cs="Times New Roman"/>
          <w:sz w:val="24"/>
        </w:rPr>
        <w:t xml:space="preserve">The goal of the competition is to encourage participants to use zero-order optimization algorithms such as evolutionary computation to improve performance of black-box CDO. To this end, we design a set of benchmark functions for black-box consensus-based distributed optimization. This benchmark set considers different communication environments, conflict degrees, node homogeneity, and types of objective functions. The main rule of this competition is to find the best possible global solution under the specified number of evaluations, while </w:t>
      </w:r>
      <w:proofErr w:type="gramStart"/>
      <w:r w:rsidRPr="00926235">
        <w:rPr>
          <w:rFonts w:ascii="Times New Roman" w:hAnsi="Times New Roman" w:cs="Times New Roman"/>
          <w:sz w:val="24"/>
        </w:rPr>
        <w:t>taking into account</w:t>
      </w:r>
      <w:proofErr w:type="gramEnd"/>
      <w:r w:rsidRPr="00926235">
        <w:rPr>
          <w:rFonts w:ascii="Times New Roman" w:hAnsi="Times New Roman" w:cs="Times New Roman"/>
          <w:sz w:val="24"/>
        </w:rPr>
        <w:t xml:space="preserve"> the consensus of the system and the communication efficiency.</w:t>
      </w:r>
      <w:r w:rsidR="007736D7">
        <w:rPr>
          <w:rFonts w:ascii="Times New Roman" w:hAnsi="Times New Roman" w:cs="Times New Roman"/>
          <w:sz w:val="24"/>
        </w:rPr>
        <w:t xml:space="preserve"> </w:t>
      </w:r>
      <w:r w:rsidR="007736D7">
        <w:rPr>
          <w:rFonts w:ascii="Times New Roman" w:hAnsi="Times New Roman" w:cs="Times New Roman" w:hint="eastAsia"/>
          <w:sz w:val="24"/>
        </w:rPr>
        <w:t>Th</w:t>
      </w:r>
      <w:r w:rsidR="007736D7">
        <w:rPr>
          <w:rFonts w:ascii="Times New Roman" w:hAnsi="Times New Roman" w:cs="Times New Roman"/>
          <w:sz w:val="24"/>
        </w:rPr>
        <w:t>is competition is promising to encourage more related research and extend the application of evolutionary computation to real-world distributed and multi-agent systems.</w:t>
      </w:r>
    </w:p>
    <w:p w14:paraId="695D3900" w14:textId="77777777" w:rsidR="00CF6645" w:rsidRPr="00CF6645" w:rsidRDefault="00CF6645" w:rsidP="00CF6645">
      <w:pPr>
        <w:widowControl/>
        <w:ind w:firstLine="420"/>
        <w:rPr>
          <w:rFonts w:ascii="Times New Roman" w:hAnsi="Times New Roman" w:cs="Times New Roman"/>
          <w:sz w:val="24"/>
        </w:rPr>
      </w:pPr>
    </w:p>
    <w:p w14:paraId="7AF52528" w14:textId="2588C06F" w:rsidR="00CF6645" w:rsidRDefault="00942B02" w:rsidP="00CF6645">
      <w:pPr>
        <w:pStyle w:val="a3"/>
        <w:widowControl/>
        <w:numPr>
          <w:ilvl w:val="0"/>
          <w:numId w:val="1"/>
        </w:numPr>
        <w:ind w:left="440" w:firstLineChars="0" w:hanging="440"/>
        <w:rPr>
          <w:rFonts w:ascii="Times New Roman" w:hAnsi="Times New Roman" w:cs="Times New Roman"/>
          <w:b/>
          <w:bCs/>
          <w:sz w:val="24"/>
        </w:rPr>
      </w:pPr>
      <w:r w:rsidRPr="00CF6645">
        <w:rPr>
          <w:rFonts w:ascii="Times New Roman" w:hAnsi="Times New Roman" w:cs="Times New Roman"/>
          <w:b/>
          <w:bCs/>
          <w:sz w:val="24"/>
        </w:rPr>
        <w:t>D</w:t>
      </w:r>
      <w:r w:rsidR="00CF6645" w:rsidRPr="00CF6645">
        <w:rPr>
          <w:rFonts w:ascii="Times New Roman" w:hAnsi="Times New Roman" w:cs="Times New Roman"/>
          <w:b/>
          <w:bCs/>
          <w:sz w:val="24"/>
        </w:rPr>
        <w:t>ata</w:t>
      </w:r>
      <w:r>
        <w:rPr>
          <w:rFonts w:ascii="Times New Roman" w:hAnsi="Times New Roman" w:cs="Times New Roman"/>
          <w:b/>
          <w:bCs/>
          <w:sz w:val="24"/>
        </w:rPr>
        <w:t xml:space="preserve"> </w:t>
      </w:r>
      <w:r w:rsidR="00CF6645" w:rsidRPr="00CF6645">
        <w:rPr>
          <w:rFonts w:ascii="Times New Roman" w:hAnsi="Times New Roman" w:cs="Times New Roman"/>
          <w:b/>
          <w:bCs/>
          <w:sz w:val="24"/>
        </w:rPr>
        <w:t>description</w:t>
      </w:r>
    </w:p>
    <w:p w14:paraId="59668CD2" w14:textId="42C37EB8" w:rsidR="00CF6645" w:rsidRDefault="00CF6645" w:rsidP="007736D7">
      <w:pPr>
        <w:widowControl/>
        <w:ind w:firstLine="420"/>
        <w:rPr>
          <w:rFonts w:ascii="Times New Roman" w:hAnsi="Times New Roman" w:cs="Times New Roman"/>
          <w:sz w:val="24"/>
        </w:rPr>
      </w:pPr>
      <w:r w:rsidRPr="00CF6645">
        <w:rPr>
          <w:rFonts w:ascii="Times New Roman" w:hAnsi="Times New Roman" w:cs="Times New Roman"/>
          <w:sz w:val="24"/>
        </w:rPr>
        <w:t xml:space="preserve">The competition provides an algorithm development platform for DCO. This platform provides interfaces for evaluation functions, communication, and performance evaluation, allowing developers to focus only on algorithm design. First, we design 5 groups of 36 benchmark functions in total for black-box and non-convex </w:t>
      </w:r>
      <w:proofErr w:type="gramStart"/>
      <w:r w:rsidRPr="00CF6645">
        <w:rPr>
          <w:rFonts w:ascii="Times New Roman" w:hAnsi="Times New Roman" w:cs="Times New Roman"/>
          <w:sz w:val="24"/>
        </w:rPr>
        <w:t>DCO, and</w:t>
      </w:r>
      <w:proofErr w:type="gramEnd"/>
      <w:r w:rsidRPr="00CF6645">
        <w:rPr>
          <w:rFonts w:ascii="Times New Roman" w:hAnsi="Times New Roman" w:cs="Times New Roman"/>
          <w:sz w:val="24"/>
        </w:rPr>
        <w:t xml:space="preserve"> provide evaluation interfaces for these functions.</w:t>
      </w:r>
      <w:r w:rsidR="007736D7">
        <w:rPr>
          <w:rFonts w:ascii="Times New Roman" w:hAnsi="Times New Roman" w:cs="Times New Roman"/>
          <w:sz w:val="24"/>
        </w:rPr>
        <w:t xml:space="preserve"> Besides, this competition considers a real-world application, the </w:t>
      </w:r>
      <w:r w:rsidR="007736D7" w:rsidRPr="007736D7">
        <w:rPr>
          <w:rFonts w:ascii="Times New Roman" w:hAnsi="Times New Roman" w:cs="Times New Roman"/>
          <w:sz w:val="24"/>
        </w:rPr>
        <w:t>multi-target localization problem</w:t>
      </w:r>
      <w:r w:rsidR="007736D7">
        <w:rPr>
          <w:rFonts w:ascii="Times New Roman" w:hAnsi="Times New Roman" w:cs="Times New Roman"/>
          <w:sz w:val="24"/>
        </w:rPr>
        <w:t xml:space="preserve"> </w:t>
      </w:r>
      <w:r w:rsidR="007736D7" w:rsidRPr="007736D7">
        <w:rPr>
          <w:rFonts w:ascii="Times New Roman" w:hAnsi="Times New Roman" w:cs="Times New Roman"/>
          <w:sz w:val="24"/>
        </w:rPr>
        <w:t>in wireless sensor networks</w:t>
      </w:r>
      <w:r w:rsidR="007736D7">
        <w:rPr>
          <w:rFonts w:ascii="Times New Roman" w:hAnsi="Times New Roman" w:cs="Times New Roman"/>
          <w:sz w:val="24"/>
        </w:rPr>
        <w:t>.</w:t>
      </w:r>
      <w:r w:rsidRPr="00CF6645">
        <w:rPr>
          <w:rFonts w:ascii="Times New Roman" w:hAnsi="Times New Roman" w:cs="Times New Roman"/>
          <w:sz w:val="24"/>
        </w:rPr>
        <w:t xml:space="preserve"> Second, we provide peer-to-peer communication interfaces based on the communication topology of benchmark functions. These interfaces confirm that each node can only communicate with immediate neighbors. Third, we provide the performance evaluation interface for algorithms, including solution quality, </w:t>
      </w:r>
      <w:r w:rsidRPr="00CF6645">
        <w:rPr>
          <w:rFonts w:ascii="Times New Roman" w:hAnsi="Times New Roman" w:cs="Times New Roman"/>
          <w:sz w:val="24"/>
        </w:rPr>
        <w:lastRenderedPageBreak/>
        <w:t>communication efficiency, and system consensus.</w:t>
      </w:r>
      <w:r>
        <w:rPr>
          <w:rFonts w:ascii="Times New Roman" w:hAnsi="Times New Roman" w:cs="Times New Roman"/>
          <w:sz w:val="24"/>
        </w:rPr>
        <w:t xml:space="preserve"> Framework, benchmark, and data</w:t>
      </w:r>
      <w:r w:rsidRPr="00CF6645">
        <w:rPr>
          <w:rFonts w:ascii="Times New Roman" w:hAnsi="Times New Roman" w:cs="Times New Roman"/>
          <w:sz w:val="24"/>
        </w:rPr>
        <w:t xml:space="preserve"> </w:t>
      </w:r>
      <w:r>
        <w:rPr>
          <w:rFonts w:ascii="Times New Roman" w:hAnsi="Times New Roman" w:cs="Times New Roman"/>
          <w:sz w:val="24"/>
        </w:rPr>
        <w:t>are</w:t>
      </w:r>
      <w:r w:rsidRPr="00CF6645">
        <w:rPr>
          <w:rFonts w:ascii="Times New Roman" w:hAnsi="Times New Roman" w:cs="Times New Roman"/>
          <w:sz w:val="24"/>
        </w:rPr>
        <w:t xml:space="preserve"> available in</w:t>
      </w:r>
      <w:r>
        <w:rPr>
          <w:rFonts w:ascii="Times New Roman" w:hAnsi="Times New Roman" w:cs="Times New Roman"/>
          <w:sz w:val="24"/>
        </w:rPr>
        <w:t>:</w:t>
      </w:r>
    </w:p>
    <w:p w14:paraId="17E335D3" w14:textId="3B52251D" w:rsidR="00CF6645" w:rsidRPr="00CF6645" w:rsidRDefault="00CF6645" w:rsidP="00CF6645">
      <w:pPr>
        <w:widowControl/>
        <w:ind w:firstLine="420"/>
        <w:jc w:val="center"/>
        <w:rPr>
          <w:rFonts w:ascii="Times New Roman" w:hAnsi="Times New Roman" w:cs="Times New Roman"/>
          <w:sz w:val="24"/>
        </w:rPr>
      </w:pPr>
      <w:r w:rsidRPr="00CF6645">
        <w:rPr>
          <w:rFonts w:ascii="Times New Roman" w:hAnsi="Times New Roman" w:cs="Times New Roman"/>
          <w:color w:val="2F5496" w:themeColor="accent1" w:themeShade="BF"/>
          <w:sz w:val="24"/>
          <w:u w:val="single"/>
        </w:rPr>
        <w:t>https://github.com/iamrice/Proposal-for-Competition-on-Black-box-and-Non-convex-Distributed-Consensus-Optimization</w:t>
      </w:r>
    </w:p>
    <w:p w14:paraId="7056E91D" w14:textId="77777777" w:rsidR="00CF6645" w:rsidRPr="00CF6645" w:rsidRDefault="00CF6645" w:rsidP="00CF6645">
      <w:pPr>
        <w:widowControl/>
        <w:rPr>
          <w:rFonts w:ascii="Times New Roman" w:hAnsi="Times New Roman" w:cs="Times New Roman"/>
          <w:b/>
          <w:bCs/>
          <w:sz w:val="24"/>
        </w:rPr>
      </w:pPr>
    </w:p>
    <w:p w14:paraId="7C1928FF" w14:textId="7F555C08" w:rsidR="00CF6645" w:rsidRDefault="00942B02" w:rsidP="00CF6645">
      <w:pPr>
        <w:pStyle w:val="a3"/>
        <w:widowControl/>
        <w:numPr>
          <w:ilvl w:val="0"/>
          <w:numId w:val="1"/>
        </w:numPr>
        <w:ind w:left="440" w:firstLineChars="0" w:hanging="440"/>
        <w:rPr>
          <w:rFonts w:ascii="Times New Roman" w:hAnsi="Times New Roman" w:cs="Times New Roman"/>
          <w:b/>
          <w:bCs/>
          <w:sz w:val="24"/>
        </w:rPr>
      </w:pPr>
      <w:r w:rsidRPr="00CF6645">
        <w:rPr>
          <w:rFonts w:ascii="Times New Roman" w:hAnsi="Times New Roman" w:cs="Times New Roman"/>
          <w:b/>
          <w:bCs/>
          <w:sz w:val="24"/>
        </w:rPr>
        <w:t>E</w:t>
      </w:r>
      <w:r w:rsidR="00CF6645" w:rsidRPr="00CF6645">
        <w:rPr>
          <w:rFonts w:ascii="Times New Roman" w:hAnsi="Times New Roman" w:cs="Times New Roman"/>
          <w:b/>
          <w:bCs/>
          <w:sz w:val="24"/>
        </w:rPr>
        <w:t>valuation</w:t>
      </w:r>
      <w:r>
        <w:rPr>
          <w:rFonts w:ascii="Times New Roman" w:hAnsi="Times New Roman" w:cs="Times New Roman"/>
          <w:b/>
          <w:bCs/>
          <w:sz w:val="24"/>
        </w:rPr>
        <w:t xml:space="preserve"> </w:t>
      </w:r>
      <w:r w:rsidR="00CF6645" w:rsidRPr="00CF6645">
        <w:rPr>
          <w:rFonts w:ascii="Times New Roman" w:hAnsi="Times New Roman" w:cs="Times New Roman"/>
          <w:b/>
          <w:bCs/>
          <w:sz w:val="24"/>
        </w:rPr>
        <w:t>procedures and established baselines</w:t>
      </w:r>
    </w:p>
    <w:p w14:paraId="0C4221D7" w14:textId="77777777" w:rsidR="00CF6645" w:rsidRPr="00CF6645" w:rsidRDefault="00CF6645" w:rsidP="00CF6645">
      <w:pPr>
        <w:ind w:firstLine="420"/>
        <w:rPr>
          <w:rFonts w:ascii="Times New Roman" w:hAnsi="Times New Roman" w:cs="Times New Roman"/>
          <w:color w:val="0D0D0D" w:themeColor="text1" w:themeTint="F2"/>
          <w:sz w:val="24"/>
          <w:szCs w:val="32"/>
        </w:rPr>
      </w:pPr>
      <w:r w:rsidRPr="00CF6645">
        <w:rPr>
          <w:rFonts w:ascii="Times New Roman" w:hAnsi="Times New Roman" w:cs="Times New Roman"/>
          <w:color w:val="0D0D0D" w:themeColor="text1" w:themeTint="F2"/>
          <w:sz w:val="24"/>
          <w:szCs w:val="32"/>
        </w:rPr>
        <w:t>All the submitted entries will be evaluated on our platform by the following evaluation procedures:</w:t>
      </w:r>
    </w:p>
    <w:p w14:paraId="6018FBC3" w14:textId="77777777" w:rsidR="00CF6645" w:rsidRPr="00CF6645" w:rsidRDefault="00CF6645" w:rsidP="00CF6645">
      <w:pPr>
        <w:rPr>
          <w:rFonts w:ascii="Times New Roman" w:hAnsi="Times New Roman" w:cs="Times New Roman"/>
          <w:b/>
          <w:bCs/>
          <w:color w:val="0D0D0D" w:themeColor="text1" w:themeTint="F2"/>
          <w:sz w:val="24"/>
          <w:szCs w:val="32"/>
        </w:rPr>
      </w:pPr>
      <w:r w:rsidRPr="00CF6645">
        <w:rPr>
          <w:rFonts w:ascii="Times New Roman" w:hAnsi="Times New Roman" w:cs="Times New Roman"/>
          <w:b/>
          <w:bCs/>
          <w:noProof/>
          <w:color w:val="0D0D0D" w:themeColor="text1" w:themeTint="F2"/>
          <w:sz w:val="24"/>
          <w:szCs w:val="32"/>
        </w:rPr>
        <w:drawing>
          <wp:inline distT="0" distB="0" distL="0" distR="0" wp14:anchorId="397F4CB2" wp14:editId="63AE0EDF">
            <wp:extent cx="5576075" cy="3492843"/>
            <wp:effectExtent l="0" t="0" r="0" b="0"/>
            <wp:docPr id="19025759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575984" name=""/>
                    <pic:cNvPicPr/>
                  </pic:nvPicPr>
                  <pic:blipFill rotWithShape="1">
                    <a:blip r:embed="rId5"/>
                    <a:srcRect l="2590" r="2050"/>
                    <a:stretch/>
                  </pic:blipFill>
                  <pic:spPr bwMode="auto">
                    <a:xfrm>
                      <a:off x="0" y="0"/>
                      <a:ext cx="5594334" cy="3504280"/>
                    </a:xfrm>
                    <a:prstGeom prst="rect">
                      <a:avLst/>
                    </a:prstGeom>
                    <a:ln>
                      <a:noFill/>
                    </a:ln>
                    <a:extLst>
                      <a:ext uri="{53640926-AAD7-44D8-BBD7-CCE9431645EC}">
                        <a14:shadowObscured xmlns:a14="http://schemas.microsoft.com/office/drawing/2010/main"/>
                      </a:ext>
                    </a:extLst>
                  </pic:spPr>
                </pic:pic>
              </a:graphicData>
            </a:graphic>
          </wp:inline>
        </w:drawing>
      </w:r>
    </w:p>
    <w:p w14:paraId="19888DC6" w14:textId="77777777" w:rsidR="00CF6645" w:rsidRPr="00CF6645" w:rsidRDefault="00CF6645" w:rsidP="00CF6645">
      <w:pPr>
        <w:pStyle w:val="a3"/>
        <w:widowControl/>
        <w:ind w:left="440" w:firstLineChars="0" w:firstLine="0"/>
        <w:rPr>
          <w:rFonts w:ascii="Times New Roman" w:hAnsi="Times New Roman" w:cs="Times New Roman"/>
          <w:b/>
          <w:bCs/>
          <w:sz w:val="24"/>
        </w:rPr>
      </w:pPr>
    </w:p>
    <w:p w14:paraId="31A11776" w14:textId="4E36121E" w:rsidR="00CF6645" w:rsidRDefault="00942B02" w:rsidP="00CF6645">
      <w:pPr>
        <w:pStyle w:val="a3"/>
        <w:widowControl/>
        <w:numPr>
          <w:ilvl w:val="0"/>
          <w:numId w:val="1"/>
        </w:numPr>
        <w:ind w:left="440" w:firstLineChars="0" w:hanging="440"/>
        <w:rPr>
          <w:rFonts w:ascii="Times New Roman" w:hAnsi="Times New Roman" w:cs="Times New Roman"/>
          <w:b/>
          <w:bCs/>
          <w:sz w:val="24"/>
        </w:rPr>
      </w:pPr>
      <w:r w:rsidRPr="00CF6645">
        <w:rPr>
          <w:rFonts w:ascii="Times New Roman" w:hAnsi="Times New Roman" w:cs="Times New Roman"/>
          <w:b/>
          <w:bCs/>
          <w:sz w:val="24"/>
        </w:rPr>
        <w:t>S</w:t>
      </w:r>
      <w:r w:rsidR="00CF6645" w:rsidRPr="00CF6645">
        <w:rPr>
          <w:rFonts w:ascii="Times New Roman" w:hAnsi="Times New Roman" w:cs="Times New Roman"/>
          <w:b/>
          <w:bCs/>
          <w:sz w:val="24"/>
        </w:rPr>
        <w:t>chedules</w:t>
      </w:r>
      <w:r>
        <w:rPr>
          <w:rFonts w:ascii="Times New Roman" w:hAnsi="Times New Roman" w:cs="Times New Roman"/>
          <w:b/>
          <w:bCs/>
          <w:sz w:val="24"/>
        </w:rPr>
        <w:t xml:space="preserve"> </w:t>
      </w:r>
    </w:p>
    <w:p w14:paraId="6B8FC51F" w14:textId="3546F1E6" w:rsidR="00CF6645" w:rsidRPr="00CF6645" w:rsidRDefault="00CF6645" w:rsidP="00CF6645">
      <w:pPr>
        <w:widowControl/>
        <w:ind w:firstLineChars="175" w:firstLine="420"/>
        <w:rPr>
          <w:rFonts w:ascii="Times New Roman" w:hAnsi="Times New Roman" w:cs="Times New Roman"/>
          <w:sz w:val="24"/>
        </w:rPr>
      </w:pPr>
      <w:r w:rsidRPr="00CF6645">
        <w:rPr>
          <w:rFonts w:ascii="Times New Roman" w:hAnsi="Times New Roman" w:cs="Times New Roman"/>
          <w:sz w:val="24"/>
        </w:rPr>
        <w:t xml:space="preserve">submission deadline: </w:t>
      </w:r>
      <w:r w:rsidR="00744164">
        <w:rPr>
          <w:rFonts w:ascii="Times New Roman" w:hAnsi="Times New Roman" w:cs="Times New Roman"/>
          <w:sz w:val="24"/>
        </w:rPr>
        <w:t>May 8</w:t>
      </w:r>
      <w:r w:rsidR="00744164">
        <w:rPr>
          <w:rFonts w:ascii="Times New Roman" w:hAnsi="Times New Roman" w:cs="Times New Roman" w:hint="eastAsia"/>
          <w:sz w:val="24"/>
        </w:rPr>
        <w:t>,</w:t>
      </w:r>
      <w:r w:rsidRPr="00CF6645">
        <w:rPr>
          <w:rFonts w:ascii="Times New Roman" w:hAnsi="Times New Roman" w:cs="Times New Roman"/>
          <w:sz w:val="24"/>
        </w:rPr>
        <w:t xml:space="preserve"> 202</w:t>
      </w:r>
      <w:r>
        <w:rPr>
          <w:rFonts w:ascii="Times New Roman" w:hAnsi="Times New Roman" w:cs="Times New Roman"/>
          <w:sz w:val="24"/>
        </w:rPr>
        <w:t>5</w:t>
      </w:r>
    </w:p>
    <w:p w14:paraId="74358F83" w14:textId="6DC295F3" w:rsidR="00CF6645" w:rsidRDefault="00CF6645" w:rsidP="00CF6645">
      <w:pPr>
        <w:pStyle w:val="a3"/>
        <w:widowControl/>
        <w:ind w:left="440" w:firstLineChars="0" w:firstLine="0"/>
        <w:rPr>
          <w:rFonts w:ascii="Times New Roman" w:hAnsi="Times New Roman" w:cs="Times New Roman"/>
          <w:sz w:val="24"/>
        </w:rPr>
      </w:pPr>
      <w:r w:rsidRPr="00CF6645">
        <w:rPr>
          <w:rFonts w:ascii="Times New Roman" w:hAnsi="Times New Roman" w:cs="Times New Roman"/>
          <w:sz w:val="24"/>
        </w:rPr>
        <w:t xml:space="preserve">Notification (final ranking): June </w:t>
      </w:r>
      <w:r w:rsidR="00E0263D">
        <w:rPr>
          <w:rFonts w:ascii="Times New Roman" w:hAnsi="Times New Roman" w:cs="Times New Roman"/>
          <w:sz w:val="24"/>
        </w:rPr>
        <w:t>8</w:t>
      </w:r>
      <w:r w:rsidRPr="00CF6645">
        <w:rPr>
          <w:rFonts w:ascii="Times New Roman" w:hAnsi="Times New Roman" w:cs="Times New Roman"/>
          <w:sz w:val="24"/>
        </w:rPr>
        <w:t>, 202</w:t>
      </w:r>
      <w:r>
        <w:rPr>
          <w:rFonts w:ascii="Times New Roman" w:hAnsi="Times New Roman" w:cs="Times New Roman"/>
          <w:sz w:val="24"/>
        </w:rPr>
        <w:t>5</w:t>
      </w:r>
    </w:p>
    <w:p w14:paraId="3FAF56F1" w14:textId="77777777" w:rsidR="00CF6645" w:rsidRPr="00CF6645" w:rsidRDefault="00CF6645" w:rsidP="00CF6645">
      <w:pPr>
        <w:pStyle w:val="a3"/>
        <w:widowControl/>
        <w:ind w:left="440" w:firstLineChars="0" w:firstLine="0"/>
        <w:rPr>
          <w:rFonts w:ascii="Times New Roman" w:hAnsi="Times New Roman" w:cs="Times New Roman"/>
          <w:sz w:val="24"/>
        </w:rPr>
      </w:pPr>
    </w:p>
    <w:p w14:paraId="55E73E06" w14:textId="1CF5108C" w:rsidR="00CF6645" w:rsidRDefault="00942B02" w:rsidP="00CF6645">
      <w:pPr>
        <w:pStyle w:val="a3"/>
        <w:widowControl/>
        <w:numPr>
          <w:ilvl w:val="0"/>
          <w:numId w:val="1"/>
        </w:numPr>
        <w:ind w:left="440" w:firstLineChars="0" w:hanging="440"/>
        <w:rPr>
          <w:rFonts w:ascii="Times New Roman" w:hAnsi="Times New Roman" w:cs="Times New Roman"/>
          <w:b/>
          <w:bCs/>
          <w:sz w:val="24"/>
        </w:rPr>
      </w:pPr>
      <w:r w:rsidRPr="00CF6645">
        <w:rPr>
          <w:rFonts w:ascii="Times New Roman" w:hAnsi="Times New Roman" w:cs="Times New Roman"/>
          <w:b/>
          <w:bCs/>
          <w:sz w:val="24"/>
        </w:rPr>
        <w:t>A</w:t>
      </w:r>
      <w:r w:rsidR="00CF6645" w:rsidRPr="00CF6645">
        <w:rPr>
          <w:rFonts w:ascii="Times New Roman" w:hAnsi="Times New Roman" w:cs="Times New Roman"/>
          <w:b/>
          <w:bCs/>
          <w:sz w:val="24"/>
        </w:rPr>
        <w:t>nticipated</w:t>
      </w:r>
      <w:r>
        <w:rPr>
          <w:rFonts w:ascii="Times New Roman" w:hAnsi="Times New Roman" w:cs="Times New Roman"/>
          <w:b/>
          <w:bCs/>
          <w:sz w:val="24"/>
        </w:rPr>
        <w:t xml:space="preserve"> </w:t>
      </w:r>
      <w:r w:rsidR="00CF6645" w:rsidRPr="00CF6645">
        <w:rPr>
          <w:rFonts w:ascii="Times New Roman" w:hAnsi="Times New Roman" w:cs="Times New Roman"/>
          <w:b/>
          <w:bCs/>
          <w:sz w:val="24"/>
        </w:rPr>
        <w:t>number of participants</w:t>
      </w:r>
      <w:r>
        <w:rPr>
          <w:rFonts w:ascii="Times New Roman" w:hAnsi="Times New Roman" w:cs="Times New Roman"/>
          <w:b/>
          <w:bCs/>
          <w:sz w:val="24"/>
        </w:rPr>
        <w:t xml:space="preserve"> </w:t>
      </w:r>
    </w:p>
    <w:p w14:paraId="4029C1EF" w14:textId="33492407" w:rsidR="00CF6645" w:rsidRPr="00CF6645" w:rsidRDefault="00CF6645" w:rsidP="00CF6645">
      <w:pPr>
        <w:pStyle w:val="a3"/>
        <w:widowControl/>
        <w:ind w:left="440" w:firstLineChars="0" w:firstLine="0"/>
        <w:rPr>
          <w:rFonts w:ascii="Times New Roman" w:hAnsi="Times New Roman" w:cs="Times New Roman"/>
          <w:sz w:val="24"/>
        </w:rPr>
      </w:pPr>
      <w:r w:rsidRPr="00CF6645">
        <w:rPr>
          <w:rFonts w:ascii="Times New Roman" w:hAnsi="Times New Roman" w:cs="Times New Roman" w:hint="eastAsia"/>
          <w:sz w:val="24"/>
        </w:rPr>
        <w:t>1</w:t>
      </w:r>
      <w:r w:rsidRPr="00CF6645">
        <w:rPr>
          <w:rFonts w:ascii="Times New Roman" w:hAnsi="Times New Roman" w:cs="Times New Roman"/>
          <w:sz w:val="24"/>
        </w:rPr>
        <w:t>0</w:t>
      </w:r>
      <w:r>
        <w:rPr>
          <w:rFonts w:ascii="Times New Roman" w:hAnsi="Times New Roman" w:cs="Times New Roman"/>
          <w:sz w:val="24"/>
        </w:rPr>
        <w:t>~100 participants.</w:t>
      </w:r>
    </w:p>
    <w:p w14:paraId="687814E0" w14:textId="77777777" w:rsidR="00CF6645" w:rsidRPr="00CF6645" w:rsidRDefault="00CF6645" w:rsidP="00CF6645">
      <w:pPr>
        <w:pStyle w:val="a3"/>
        <w:widowControl/>
        <w:ind w:left="440" w:firstLineChars="0" w:firstLine="0"/>
        <w:rPr>
          <w:rFonts w:ascii="Times New Roman" w:hAnsi="Times New Roman" w:cs="Times New Roman"/>
          <w:b/>
          <w:bCs/>
          <w:sz w:val="24"/>
        </w:rPr>
      </w:pPr>
    </w:p>
    <w:p w14:paraId="44C1D37F" w14:textId="20F565EB" w:rsidR="00CF6645" w:rsidRPr="00CF6645" w:rsidRDefault="00942B02" w:rsidP="00CF6645">
      <w:pPr>
        <w:pStyle w:val="a3"/>
        <w:widowControl/>
        <w:numPr>
          <w:ilvl w:val="0"/>
          <w:numId w:val="1"/>
        </w:numPr>
        <w:ind w:left="440" w:firstLineChars="0" w:hanging="440"/>
        <w:rPr>
          <w:rFonts w:ascii="Times New Roman" w:hAnsi="Times New Roman" w:cs="Times New Roman"/>
          <w:b/>
          <w:bCs/>
          <w:sz w:val="24"/>
        </w:rPr>
      </w:pPr>
      <w:r w:rsidRPr="00CF6645">
        <w:rPr>
          <w:rFonts w:ascii="Times New Roman" w:hAnsi="Times New Roman" w:cs="Times New Roman"/>
          <w:b/>
          <w:bCs/>
          <w:sz w:val="24"/>
        </w:rPr>
        <w:t>B</w:t>
      </w:r>
      <w:r w:rsidR="00CF6645" w:rsidRPr="00CF6645">
        <w:rPr>
          <w:rFonts w:ascii="Times New Roman" w:hAnsi="Times New Roman" w:cs="Times New Roman"/>
          <w:b/>
          <w:bCs/>
          <w:sz w:val="24"/>
        </w:rPr>
        <w:t>iography</w:t>
      </w:r>
      <w:r>
        <w:rPr>
          <w:rFonts w:ascii="Times New Roman" w:hAnsi="Times New Roman" w:cs="Times New Roman"/>
          <w:b/>
          <w:bCs/>
          <w:sz w:val="24"/>
        </w:rPr>
        <w:t xml:space="preserve"> </w:t>
      </w:r>
      <w:r w:rsidR="00CF6645" w:rsidRPr="00CF6645">
        <w:rPr>
          <w:rFonts w:ascii="Times New Roman" w:hAnsi="Times New Roman" w:cs="Times New Roman"/>
          <w:b/>
          <w:bCs/>
          <w:sz w:val="24"/>
        </w:rPr>
        <w:t>of the main team members</w:t>
      </w:r>
    </w:p>
    <w:p w14:paraId="6F53BF6E" w14:textId="77777777" w:rsidR="00CF6645" w:rsidRDefault="00CF6645" w:rsidP="00CF6645">
      <w:pPr>
        <w:rPr>
          <w:rFonts w:ascii="Times New Roman" w:hAnsi="Times New Roman" w:cs="Times New Roman"/>
          <w:b/>
          <w:bCs/>
          <w:color w:val="000000" w:themeColor="text1"/>
          <w:sz w:val="24"/>
          <w:szCs w:val="32"/>
        </w:rPr>
      </w:pPr>
    </w:p>
    <w:p w14:paraId="2E610087" w14:textId="097F2FA7" w:rsidR="00CF6645" w:rsidRPr="00CF6645" w:rsidRDefault="00CF6645" w:rsidP="00CF6645">
      <w:pPr>
        <w:rPr>
          <w:rFonts w:ascii="Times New Roman" w:hAnsi="Times New Roman" w:cs="Times New Roman"/>
          <w:color w:val="000000" w:themeColor="text1"/>
          <w:sz w:val="24"/>
          <w:szCs w:val="32"/>
        </w:rPr>
      </w:pPr>
      <w:r w:rsidRPr="00CF6645">
        <w:rPr>
          <w:rFonts w:ascii="Times New Roman" w:hAnsi="Times New Roman" w:cs="Times New Roman"/>
          <w:b/>
          <w:bCs/>
          <w:color w:val="000000" w:themeColor="text1"/>
          <w:sz w:val="24"/>
          <w:szCs w:val="32"/>
        </w:rPr>
        <w:t>Wei-</w:t>
      </w:r>
      <w:proofErr w:type="spellStart"/>
      <w:r w:rsidRPr="00CF6645">
        <w:rPr>
          <w:rFonts w:ascii="Times New Roman" w:hAnsi="Times New Roman" w:cs="Times New Roman"/>
          <w:b/>
          <w:bCs/>
          <w:color w:val="000000" w:themeColor="text1"/>
          <w:sz w:val="24"/>
          <w:szCs w:val="32"/>
        </w:rPr>
        <w:t>Neng</w:t>
      </w:r>
      <w:proofErr w:type="spellEnd"/>
      <w:r w:rsidRPr="00CF6645">
        <w:rPr>
          <w:rFonts w:ascii="Times New Roman" w:hAnsi="Times New Roman" w:cs="Times New Roman"/>
          <w:b/>
          <w:bCs/>
          <w:color w:val="000000" w:themeColor="text1"/>
          <w:sz w:val="24"/>
          <w:szCs w:val="32"/>
        </w:rPr>
        <w:t xml:space="preserve"> Chen</w:t>
      </w:r>
      <w:r w:rsidRPr="00CF6645">
        <w:rPr>
          <w:rFonts w:ascii="Times New Roman" w:hAnsi="Times New Roman" w:cs="Times New Roman"/>
          <w:color w:val="000000" w:themeColor="text1"/>
          <w:sz w:val="24"/>
          <w:szCs w:val="32"/>
        </w:rPr>
        <w:t xml:space="preserve"> (Senior Member, IEEE)</w:t>
      </w:r>
    </w:p>
    <w:p w14:paraId="5A5DF76F" w14:textId="77777777" w:rsidR="00CF6645" w:rsidRPr="00CF6645" w:rsidRDefault="00CF6645" w:rsidP="00CF6645">
      <w:pPr>
        <w:rPr>
          <w:rFonts w:ascii="Times New Roman" w:hAnsi="Times New Roman" w:cs="Times New Roman"/>
          <w:color w:val="000000" w:themeColor="text1"/>
          <w:sz w:val="24"/>
          <w:szCs w:val="32"/>
        </w:rPr>
      </w:pPr>
      <w:r w:rsidRPr="00CF6645">
        <w:rPr>
          <w:rFonts w:ascii="Times New Roman" w:hAnsi="Times New Roman" w:cs="Times New Roman"/>
          <w:color w:val="000000" w:themeColor="text1"/>
          <w:sz w:val="24"/>
          <w:szCs w:val="32"/>
        </w:rPr>
        <w:t>South China University of Technology, China.</w:t>
      </w:r>
    </w:p>
    <w:p w14:paraId="73A33D49" w14:textId="7FD31469" w:rsidR="00CF6645" w:rsidRPr="00CF6645" w:rsidRDefault="00CF6645" w:rsidP="00CF6645">
      <w:pPr>
        <w:rPr>
          <w:rFonts w:ascii="Times New Roman" w:hAnsi="Times New Roman" w:cs="Times New Roman"/>
          <w:color w:val="000000" w:themeColor="text1"/>
          <w:sz w:val="24"/>
          <w:szCs w:val="32"/>
        </w:rPr>
      </w:pPr>
      <w:r w:rsidRPr="00CF6645">
        <w:rPr>
          <w:rFonts w:ascii="Times New Roman" w:hAnsi="Times New Roman" w:cs="Times New Roman"/>
          <w:color w:val="000000" w:themeColor="text1"/>
          <w:sz w:val="24"/>
          <w:szCs w:val="32"/>
        </w:rPr>
        <w:t xml:space="preserve">Email: </w:t>
      </w:r>
      <w:hyperlink r:id="rId6" w:history="1">
        <w:r w:rsidRPr="00CF6645">
          <w:rPr>
            <w:rStyle w:val="a4"/>
            <w:rFonts w:ascii="Times New Roman" w:hAnsi="Times New Roman" w:cs="Times New Roman"/>
            <w:sz w:val="24"/>
            <w:szCs w:val="32"/>
          </w:rPr>
          <w:t>cschenwn@scut.edu.cn</w:t>
        </w:r>
      </w:hyperlink>
    </w:p>
    <w:p w14:paraId="58731453" w14:textId="77777777" w:rsidR="00CF6645" w:rsidRPr="00CF6645" w:rsidRDefault="00CF6645" w:rsidP="00CF6645">
      <w:pPr>
        <w:ind w:firstLine="420"/>
        <w:rPr>
          <w:rFonts w:ascii="Times New Roman" w:hAnsi="Times New Roman" w:cs="Times New Roman"/>
          <w:color w:val="000000" w:themeColor="text1"/>
          <w:sz w:val="24"/>
          <w:szCs w:val="32"/>
        </w:rPr>
      </w:pPr>
      <w:r w:rsidRPr="00CF6645">
        <w:rPr>
          <w:rFonts w:ascii="Times New Roman" w:hAnsi="Times New Roman" w:cs="Times New Roman"/>
          <w:b/>
          <w:bCs/>
          <w:color w:val="000000" w:themeColor="text1"/>
          <w:sz w:val="24"/>
          <w:szCs w:val="32"/>
        </w:rPr>
        <w:t>Wei-</w:t>
      </w:r>
      <w:proofErr w:type="spellStart"/>
      <w:r w:rsidRPr="00CF6645">
        <w:rPr>
          <w:rFonts w:ascii="Times New Roman" w:hAnsi="Times New Roman" w:cs="Times New Roman"/>
          <w:b/>
          <w:bCs/>
          <w:color w:val="000000" w:themeColor="text1"/>
          <w:sz w:val="24"/>
          <w:szCs w:val="32"/>
        </w:rPr>
        <w:t>Neng</w:t>
      </w:r>
      <w:proofErr w:type="spellEnd"/>
      <w:r w:rsidRPr="00CF6645">
        <w:rPr>
          <w:rFonts w:ascii="Times New Roman" w:hAnsi="Times New Roman" w:cs="Times New Roman"/>
          <w:b/>
          <w:bCs/>
          <w:color w:val="000000" w:themeColor="text1"/>
          <w:sz w:val="24"/>
          <w:szCs w:val="32"/>
        </w:rPr>
        <w:t xml:space="preserve"> Chen</w:t>
      </w:r>
      <w:r w:rsidRPr="00CF6645">
        <w:rPr>
          <w:rFonts w:ascii="Times New Roman" w:hAnsi="Times New Roman" w:cs="Times New Roman"/>
          <w:color w:val="000000" w:themeColor="text1"/>
          <w:sz w:val="24"/>
          <w:szCs w:val="32"/>
        </w:rPr>
        <w:t xml:space="preserve"> received the bachelor’s and Ph.D. degrees in computer science from Sun </w:t>
      </w:r>
      <w:proofErr w:type="spellStart"/>
      <w:r w:rsidRPr="00CF6645">
        <w:rPr>
          <w:rFonts w:ascii="Times New Roman" w:hAnsi="Times New Roman" w:cs="Times New Roman"/>
          <w:color w:val="000000" w:themeColor="text1"/>
          <w:sz w:val="24"/>
          <w:szCs w:val="32"/>
        </w:rPr>
        <w:t>Yat-sen</w:t>
      </w:r>
      <w:proofErr w:type="spellEnd"/>
      <w:r w:rsidRPr="00CF6645">
        <w:rPr>
          <w:rFonts w:ascii="Times New Roman" w:hAnsi="Times New Roman" w:cs="Times New Roman"/>
          <w:color w:val="000000" w:themeColor="text1"/>
          <w:sz w:val="24"/>
          <w:szCs w:val="32"/>
        </w:rPr>
        <w:t xml:space="preserve"> University, Guangzhou, China, in 2006 and 2012, respectively. Since 2016, he has been a Full Professor with the School of Computer Science and Engineering, South China University of Technology, Guangzhou. He has coauthored over 100 international journal and conference papers, including more than 70 papers </w:t>
      </w:r>
      <w:r w:rsidRPr="00CF6645">
        <w:rPr>
          <w:rFonts w:ascii="Times New Roman" w:hAnsi="Times New Roman" w:cs="Times New Roman"/>
          <w:color w:val="000000" w:themeColor="text1"/>
          <w:sz w:val="24"/>
          <w:szCs w:val="32"/>
        </w:rPr>
        <w:lastRenderedPageBreak/>
        <w:t xml:space="preserve">published in the IEEE TRANSACTIONS journals. His current research interests include computational intelligence, swarm intelligence, network science, and their applications. Dr. Chen was a recipient of the IEEE Computational Intelligence Society Outstanding Dissertation Award in 2016 and the National Science Fund for Excellent Young Scholars in 2016. He was also a </w:t>
      </w:r>
      <w:proofErr w:type="gramStart"/>
      <w:r w:rsidRPr="00CF6645">
        <w:rPr>
          <w:rFonts w:ascii="Times New Roman" w:hAnsi="Times New Roman" w:cs="Times New Roman"/>
          <w:color w:val="000000" w:themeColor="text1"/>
          <w:sz w:val="24"/>
          <w:szCs w:val="32"/>
        </w:rPr>
        <w:t>Principle</w:t>
      </w:r>
      <w:proofErr w:type="gramEnd"/>
      <w:r w:rsidRPr="00CF6645">
        <w:rPr>
          <w:rFonts w:ascii="Times New Roman" w:hAnsi="Times New Roman" w:cs="Times New Roman"/>
          <w:color w:val="000000" w:themeColor="text1"/>
          <w:sz w:val="24"/>
          <w:szCs w:val="32"/>
        </w:rPr>
        <w:t xml:space="preserve"> Investigator of the National Science and Technology Innovation 2030—the Next Generation Artificial Intelligence Key Project. He is currently the Vice-Chair of the IEEE Guangzhou Section, and the Chair of IEEE SMC Society Guangzhou Chapter. He is also a Committee Member of the IEEE CIS Emerging Topics Task Force. He serves as an Associate Editor for the IEEE TRANSACTIONS ON NEURAL NETWORKS AND LEARNING SYSTEMS and the Complex and Intelligent Systems.</w:t>
      </w:r>
    </w:p>
    <w:p w14:paraId="51DFA944" w14:textId="77777777" w:rsidR="00CF6645" w:rsidRPr="00CF6645" w:rsidRDefault="00CF6645" w:rsidP="00CF6645">
      <w:pPr>
        <w:rPr>
          <w:rFonts w:ascii="Times New Roman" w:hAnsi="Times New Roman" w:cs="Times New Roman"/>
          <w:color w:val="000000" w:themeColor="text1"/>
          <w:sz w:val="24"/>
          <w:szCs w:val="32"/>
        </w:rPr>
      </w:pPr>
    </w:p>
    <w:p w14:paraId="0C6D6BE0" w14:textId="77777777" w:rsidR="00CF6645" w:rsidRPr="00CF6645" w:rsidRDefault="00CF6645" w:rsidP="00CF6645">
      <w:pPr>
        <w:rPr>
          <w:rFonts w:ascii="Times New Roman" w:hAnsi="Times New Roman" w:cs="Times New Roman"/>
          <w:color w:val="000000" w:themeColor="text1"/>
          <w:sz w:val="24"/>
          <w:szCs w:val="32"/>
        </w:rPr>
      </w:pPr>
      <w:r w:rsidRPr="00CF6645">
        <w:rPr>
          <w:rFonts w:ascii="Times New Roman" w:hAnsi="Times New Roman" w:cs="Times New Roman"/>
          <w:b/>
          <w:bCs/>
          <w:color w:val="000000" w:themeColor="text1"/>
          <w:sz w:val="24"/>
          <w:szCs w:val="32"/>
        </w:rPr>
        <w:t>Tai-You Chen</w:t>
      </w:r>
      <w:r w:rsidRPr="00CF6645">
        <w:rPr>
          <w:rFonts w:ascii="Times New Roman" w:hAnsi="Times New Roman" w:cs="Times New Roman"/>
          <w:color w:val="000000" w:themeColor="text1"/>
          <w:sz w:val="24"/>
          <w:szCs w:val="32"/>
        </w:rPr>
        <w:t xml:space="preserve"> (Student Member, IEEE)</w:t>
      </w:r>
    </w:p>
    <w:p w14:paraId="5CD01F81" w14:textId="77777777" w:rsidR="00CF6645" w:rsidRPr="00CF6645" w:rsidRDefault="00CF6645" w:rsidP="00CF6645">
      <w:pPr>
        <w:rPr>
          <w:rFonts w:ascii="Times New Roman" w:hAnsi="Times New Roman" w:cs="Times New Roman"/>
          <w:color w:val="000000" w:themeColor="text1"/>
          <w:sz w:val="24"/>
          <w:szCs w:val="32"/>
        </w:rPr>
      </w:pPr>
      <w:r w:rsidRPr="00CF6645">
        <w:rPr>
          <w:rFonts w:ascii="Times New Roman" w:hAnsi="Times New Roman" w:cs="Times New Roman"/>
          <w:color w:val="000000" w:themeColor="text1"/>
          <w:sz w:val="24"/>
          <w:szCs w:val="32"/>
        </w:rPr>
        <w:t>South China University of Technology, China.</w:t>
      </w:r>
    </w:p>
    <w:p w14:paraId="656AA761" w14:textId="5FC2EAFE" w:rsidR="00CF6645" w:rsidRPr="00CF6645" w:rsidRDefault="00CF6645" w:rsidP="00CF6645">
      <w:pPr>
        <w:rPr>
          <w:rFonts w:ascii="Times New Roman" w:hAnsi="Times New Roman" w:cs="Times New Roman"/>
          <w:color w:val="000000" w:themeColor="text1"/>
          <w:sz w:val="24"/>
          <w:szCs w:val="32"/>
        </w:rPr>
      </w:pPr>
      <w:r w:rsidRPr="00CF6645">
        <w:rPr>
          <w:rFonts w:ascii="Times New Roman" w:hAnsi="Times New Roman" w:cs="Times New Roman"/>
          <w:color w:val="000000" w:themeColor="text1"/>
          <w:sz w:val="24"/>
          <w:szCs w:val="32"/>
        </w:rPr>
        <w:t xml:space="preserve">Email: </w:t>
      </w:r>
      <w:hyperlink r:id="rId7" w:history="1">
        <w:r w:rsidRPr="00CF6645">
          <w:rPr>
            <w:rStyle w:val="a4"/>
            <w:rFonts w:ascii="Times New Roman" w:hAnsi="Times New Roman" w:cs="Times New Roman"/>
            <w:sz w:val="24"/>
            <w:szCs w:val="32"/>
          </w:rPr>
          <w:t>cstaiutan@mail.scut.edu.cn</w:t>
        </w:r>
      </w:hyperlink>
    </w:p>
    <w:p w14:paraId="47A41319" w14:textId="77777777" w:rsidR="00CF6645" w:rsidRPr="00CF6645" w:rsidRDefault="00CF6645" w:rsidP="00CF6645">
      <w:pPr>
        <w:ind w:firstLine="420"/>
        <w:rPr>
          <w:rFonts w:ascii="Times New Roman" w:hAnsi="Times New Roman" w:cs="Times New Roman"/>
          <w:color w:val="000000" w:themeColor="text1"/>
          <w:sz w:val="24"/>
          <w:szCs w:val="32"/>
        </w:rPr>
      </w:pPr>
      <w:r w:rsidRPr="00CF6645">
        <w:rPr>
          <w:rFonts w:ascii="Times New Roman" w:hAnsi="Times New Roman" w:cs="Times New Roman"/>
          <w:b/>
          <w:bCs/>
          <w:color w:val="000000" w:themeColor="text1"/>
          <w:sz w:val="24"/>
          <w:szCs w:val="32"/>
        </w:rPr>
        <w:t>Tai-You Chen</w:t>
      </w:r>
      <w:r w:rsidRPr="00CF6645">
        <w:rPr>
          <w:rFonts w:ascii="Times New Roman" w:hAnsi="Times New Roman" w:cs="Times New Roman"/>
          <w:color w:val="000000" w:themeColor="text1"/>
          <w:sz w:val="24"/>
          <w:szCs w:val="32"/>
        </w:rPr>
        <w:t xml:space="preserve"> received the bachelor’s degree in computer science and technology from the South China University of Technology, Guangzhou, China, in 2022, where he is currently pursuing the Ph.D. degree in computer science and technology with the School of Computer Science and Engineering.  His current research interests include swarm intelligence, evolutionary computation, distributed consensus optimization, multi-agent systems, and their applications in real-world problems.</w:t>
      </w:r>
    </w:p>
    <w:p w14:paraId="7C7D7E45" w14:textId="77777777" w:rsidR="00CF6645" w:rsidRPr="00CF6645" w:rsidRDefault="00CF6645" w:rsidP="00CF6645">
      <w:pPr>
        <w:rPr>
          <w:rFonts w:ascii="Times New Roman" w:hAnsi="Times New Roman" w:cs="Times New Roman"/>
          <w:b/>
          <w:bCs/>
          <w:sz w:val="24"/>
          <w:szCs w:val="32"/>
        </w:rPr>
      </w:pPr>
    </w:p>
    <w:p w14:paraId="75621540" w14:textId="77777777" w:rsidR="00CF6645" w:rsidRPr="00CF6645" w:rsidRDefault="00CF6645" w:rsidP="00CF6645">
      <w:pPr>
        <w:rPr>
          <w:rFonts w:ascii="Times New Roman" w:hAnsi="Times New Roman" w:cs="Times New Roman"/>
          <w:sz w:val="24"/>
          <w:szCs w:val="32"/>
        </w:rPr>
      </w:pPr>
      <w:r w:rsidRPr="00CF6645">
        <w:rPr>
          <w:rFonts w:ascii="Times New Roman" w:hAnsi="Times New Roman" w:cs="Times New Roman"/>
          <w:b/>
          <w:bCs/>
          <w:sz w:val="24"/>
          <w:szCs w:val="32"/>
        </w:rPr>
        <w:t xml:space="preserve">Feng-Feng Wei </w:t>
      </w:r>
      <w:r w:rsidRPr="00CF6645">
        <w:rPr>
          <w:rFonts w:ascii="Times New Roman" w:hAnsi="Times New Roman" w:cs="Times New Roman"/>
          <w:sz w:val="24"/>
          <w:szCs w:val="32"/>
        </w:rPr>
        <w:t>(Student Member, IEEE)</w:t>
      </w:r>
    </w:p>
    <w:p w14:paraId="4ED61F93" w14:textId="77777777" w:rsidR="00CF6645" w:rsidRPr="00CF6645" w:rsidRDefault="00CF6645" w:rsidP="00CF6645">
      <w:pPr>
        <w:rPr>
          <w:rFonts w:ascii="Times New Roman" w:hAnsi="Times New Roman" w:cs="Times New Roman"/>
          <w:sz w:val="24"/>
          <w:szCs w:val="32"/>
        </w:rPr>
      </w:pPr>
      <w:r w:rsidRPr="00CF6645">
        <w:rPr>
          <w:rFonts w:ascii="Times New Roman" w:hAnsi="Times New Roman" w:cs="Times New Roman"/>
          <w:sz w:val="24"/>
          <w:szCs w:val="32"/>
        </w:rPr>
        <w:t>South China University of Technology, China.</w:t>
      </w:r>
    </w:p>
    <w:p w14:paraId="42F2101F" w14:textId="53BDECDC" w:rsidR="00CF6645" w:rsidRPr="00CF6645" w:rsidRDefault="00CF6645" w:rsidP="00CF6645">
      <w:pPr>
        <w:rPr>
          <w:rFonts w:ascii="Times New Roman" w:hAnsi="Times New Roman" w:cs="Times New Roman"/>
          <w:sz w:val="24"/>
          <w:szCs w:val="32"/>
        </w:rPr>
      </w:pPr>
      <w:r w:rsidRPr="00CF6645">
        <w:rPr>
          <w:rFonts w:ascii="Times New Roman" w:hAnsi="Times New Roman" w:cs="Times New Roman"/>
          <w:sz w:val="24"/>
          <w:szCs w:val="32"/>
        </w:rPr>
        <w:t xml:space="preserve">Email: </w:t>
      </w:r>
      <w:hyperlink r:id="rId8" w:history="1">
        <w:r w:rsidRPr="00CF6645">
          <w:rPr>
            <w:rStyle w:val="a4"/>
            <w:rFonts w:ascii="Times New Roman" w:hAnsi="Times New Roman" w:cs="Times New Roman"/>
            <w:sz w:val="24"/>
            <w:szCs w:val="32"/>
          </w:rPr>
          <w:t>fengfeng_scut@163.com</w:t>
        </w:r>
      </w:hyperlink>
    </w:p>
    <w:p w14:paraId="5B615C70" w14:textId="77777777" w:rsidR="00CF6645" w:rsidRPr="00CF6645" w:rsidRDefault="00CF6645" w:rsidP="00CF6645">
      <w:pPr>
        <w:ind w:firstLine="420"/>
        <w:rPr>
          <w:rFonts w:ascii="Times New Roman" w:hAnsi="Times New Roman" w:cs="Times New Roman"/>
          <w:b/>
          <w:bCs/>
          <w:color w:val="0D0D0D" w:themeColor="text1" w:themeTint="F2"/>
          <w:sz w:val="24"/>
          <w:szCs w:val="32"/>
        </w:rPr>
      </w:pPr>
      <w:r w:rsidRPr="00CF6645">
        <w:rPr>
          <w:rFonts w:ascii="Times New Roman" w:hAnsi="Times New Roman" w:cs="Times New Roman"/>
          <w:b/>
          <w:bCs/>
          <w:sz w:val="24"/>
          <w:szCs w:val="32"/>
        </w:rPr>
        <w:t xml:space="preserve">Feng-Feng Wei </w:t>
      </w:r>
      <w:r w:rsidRPr="00CF6645">
        <w:rPr>
          <w:rFonts w:ascii="Times New Roman" w:hAnsi="Times New Roman" w:cs="Times New Roman"/>
          <w:sz w:val="24"/>
          <w:szCs w:val="32"/>
        </w:rPr>
        <w:t xml:space="preserve">received the bachelor’s degree in computer science and technology from the South China University of Technology, Guangzhou, China, in 2019, where she is currently pursuing the Ph.D. degree in computer science and technology with the School of Computer Science and Engineering and the State Key Laboratory of Subtropical Building and Urban Science.  </w:t>
      </w:r>
      <w:r w:rsidRPr="00CF6645">
        <w:rPr>
          <w:rFonts w:ascii="Times New Roman" w:hAnsi="Times New Roman" w:cs="Times New Roman"/>
          <w:color w:val="0D0D0D" w:themeColor="text1" w:themeTint="F2"/>
          <w:sz w:val="24"/>
          <w:szCs w:val="32"/>
        </w:rPr>
        <w:t>Her current research interests include swarm intelligence, evolutionary computation, distributed optimization, edge–cloud computing, and their applications on expensive optimization in real-world problems.</w:t>
      </w:r>
    </w:p>
    <w:p w14:paraId="3317AD52" w14:textId="77777777" w:rsidR="00CF6645" w:rsidRPr="00CF6645" w:rsidRDefault="00CF6645" w:rsidP="00CF6645">
      <w:pPr>
        <w:widowControl/>
        <w:rPr>
          <w:rFonts w:ascii="Times New Roman" w:hAnsi="Times New Roman" w:cs="Times New Roman"/>
          <w:b/>
          <w:bCs/>
          <w:sz w:val="24"/>
        </w:rPr>
      </w:pPr>
    </w:p>
    <w:sectPr w:rsidR="00CF6645" w:rsidRPr="00CF66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2341F"/>
    <w:multiLevelType w:val="hybridMultilevel"/>
    <w:tmpl w:val="7BB41CA6"/>
    <w:lvl w:ilvl="0" w:tplc="96C0EFC8">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455148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645"/>
    <w:rsid w:val="0007676E"/>
    <w:rsid w:val="00420729"/>
    <w:rsid w:val="004A0F0E"/>
    <w:rsid w:val="00744164"/>
    <w:rsid w:val="007736D7"/>
    <w:rsid w:val="00797273"/>
    <w:rsid w:val="00926235"/>
    <w:rsid w:val="00936EF8"/>
    <w:rsid w:val="00942B02"/>
    <w:rsid w:val="00C37034"/>
    <w:rsid w:val="00CA46DB"/>
    <w:rsid w:val="00CF6645"/>
    <w:rsid w:val="00E02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E24F2B6"/>
  <w15:chartTrackingRefBased/>
  <w15:docId w15:val="{59E7FDAA-B1E7-594B-8F84-7037B18B0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6645"/>
    <w:pPr>
      <w:ind w:firstLineChars="200" w:firstLine="420"/>
    </w:pPr>
  </w:style>
  <w:style w:type="character" w:styleId="a4">
    <w:name w:val="Hyperlink"/>
    <w:basedOn w:val="a0"/>
    <w:uiPriority w:val="99"/>
    <w:unhideWhenUsed/>
    <w:rsid w:val="00CF66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ngfeng_scut@163.com" TargetMode="External"/><Relationship Id="rId3" Type="http://schemas.openxmlformats.org/officeDocument/2006/relationships/settings" Target="settings.xml"/><Relationship Id="rId7" Type="http://schemas.openxmlformats.org/officeDocument/2006/relationships/hyperlink" Target="mailto:cstaiutan@mail.scut.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schenwn@scut.edu.cn"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928</Words>
  <Characters>5296</Characters>
  <Application>Microsoft Office Word</Application>
  <DocSecurity>0</DocSecurity>
  <Lines>44</Lines>
  <Paragraphs>12</Paragraphs>
  <ScaleCrop>false</ScaleCrop>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陈泰佑</dc:creator>
  <cp:keywords/>
  <dc:description/>
  <cp:lastModifiedBy>陈泰佑</cp:lastModifiedBy>
  <cp:revision>7</cp:revision>
  <dcterms:created xsi:type="dcterms:W3CDTF">2024-12-09T14:02:00Z</dcterms:created>
  <dcterms:modified xsi:type="dcterms:W3CDTF">2024-12-11T12:18:00Z</dcterms:modified>
</cp:coreProperties>
</file>